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F9" w:rsidRDefault="00C5676F" w:rsidP="00092014">
      <w:pPr>
        <w:spacing w:after="0" w:line="240" w:lineRule="auto"/>
      </w:pPr>
      <w:r>
        <w:t xml:space="preserve">Voorstel  </w:t>
      </w:r>
      <w:r w:rsidR="00092014">
        <w:t xml:space="preserve">aanpassing bestaande  </w:t>
      </w:r>
      <w:proofErr w:type="spellStart"/>
      <w:r w:rsidR="00092014">
        <w:t>Voorbeeld-rechtspositieregeling</w:t>
      </w:r>
      <w:proofErr w:type="spellEnd"/>
      <w:r w:rsidR="00092014">
        <w:t xml:space="preserve"> voor de buitengewoon ambtenaar van de burgerlijke stand van de VNG zoals vermeld bij </w:t>
      </w:r>
      <w:proofErr w:type="spellStart"/>
      <w:r w:rsidR="00092014">
        <w:t>VNG-brief</w:t>
      </w:r>
      <w:proofErr w:type="spellEnd"/>
      <w:r w:rsidR="00092014">
        <w:t xml:space="preserve"> </w:t>
      </w:r>
      <w:proofErr w:type="spellStart"/>
      <w:r w:rsidR="00092014">
        <w:t>CvA</w:t>
      </w:r>
      <w:proofErr w:type="spellEnd"/>
      <w:r w:rsidR="00092014">
        <w:t>/U200700940.</w:t>
      </w:r>
    </w:p>
    <w:p w:rsidR="00092014" w:rsidRDefault="00092014" w:rsidP="00092014">
      <w:pPr>
        <w:spacing w:after="0" w:line="240" w:lineRule="auto"/>
      </w:pPr>
    </w:p>
    <w:p w:rsidR="00092014" w:rsidRDefault="0080238B" w:rsidP="00092014">
      <w:pPr>
        <w:spacing w:after="0" w:line="240" w:lineRule="auto"/>
      </w:pPr>
      <w:r>
        <w:t>Artikel  3</w:t>
      </w:r>
      <w:r w:rsidR="00092014">
        <w:t>, bezoldiging</w:t>
      </w:r>
      <w:r w:rsidR="00CD2531">
        <w:t xml:space="preserve"> buitengewoon ambte</w:t>
      </w:r>
      <w:r w:rsidR="004A5998">
        <w:t>naar burgerlijke stand ,</w:t>
      </w:r>
      <w:r w:rsidR="00CD2531">
        <w:t xml:space="preserve"> “</w:t>
      </w:r>
      <w:proofErr w:type="spellStart"/>
      <w:r w:rsidR="00CD2531">
        <w:t>babs</w:t>
      </w:r>
      <w:proofErr w:type="spellEnd"/>
      <w:r w:rsidR="00CD2531">
        <w:t>”.</w:t>
      </w:r>
      <w:r w:rsidR="004A5998">
        <w:t xml:space="preserve"> (zie toelichting)</w:t>
      </w:r>
    </w:p>
    <w:p w:rsidR="00092014" w:rsidRDefault="00CD2531" w:rsidP="00092014">
      <w:pPr>
        <w:pStyle w:val="Lijstalinea"/>
        <w:numPr>
          <w:ilvl w:val="0"/>
          <w:numId w:val="1"/>
        </w:numPr>
        <w:spacing w:after="0" w:line="240" w:lineRule="auto"/>
      </w:pPr>
      <w:r>
        <w:t xml:space="preserve">De </w:t>
      </w:r>
      <w:proofErr w:type="spellStart"/>
      <w:r>
        <w:t>babs</w:t>
      </w:r>
      <w:proofErr w:type="spellEnd"/>
      <w:r>
        <w:t xml:space="preserve"> </w:t>
      </w:r>
      <w:r w:rsidR="00092014">
        <w:t xml:space="preserve">ontvangt een bezoldiging in de vorm van een vergoeding per voltrokken huwelijk of </w:t>
      </w:r>
      <w:r w:rsidR="00092014" w:rsidRPr="00CD2531">
        <w:t>geregistreerd</w:t>
      </w:r>
      <w:r w:rsidR="00092014">
        <w:t xml:space="preserve"> partnerschap gelijk aan </w:t>
      </w:r>
      <w:r w:rsidR="00092014">
        <w:rPr>
          <w:b/>
        </w:rPr>
        <w:t xml:space="preserve"> </w:t>
      </w:r>
      <w:r w:rsidR="00092014" w:rsidRPr="00C5676F">
        <w:t>achtmaal</w:t>
      </w:r>
      <w:r w:rsidR="00092014">
        <w:rPr>
          <w:b/>
        </w:rPr>
        <w:t xml:space="preserve"> </w:t>
      </w:r>
      <w:r w:rsidR="00092014">
        <w:t>het uurloon behorende bij het hoogste bedrag van schaal 8 van de CAR/UWO</w:t>
      </w:r>
      <w:r w:rsidR="004A5998">
        <w:t>.</w:t>
      </w:r>
    </w:p>
    <w:p w:rsidR="00C5676F" w:rsidRDefault="00C5676F" w:rsidP="0080238B">
      <w:pPr>
        <w:spacing w:after="0" w:line="240" w:lineRule="auto"/>
      </w:pPr>
    </w:p>
    <w:p w:rsidR="00092014" w:rsidRDefault="0080238B" w:rsidP="0080238B">
      <w:pPr>
        <w:spacing w:after="0" w:line="240" w:lineRule="auto"/>
      </w:pPr>
      <w:r>
        <w:t>Voorbeeld salarisberekening uitgaande van de situatie per 1 april 2012</w:t>
      </w:r>
    </w:p>
    <w:p w:rsidR="0080238B" w:rsidRDefault="0080238B" w:rsidP="0080238B">
      <w:pPr>
        <w:spacing w:after="0" w:line="240" w:lineRule="auto"/>
      </w:pPr>
      <w:r>
        <w:t>8 maal 1/156</w:t>
      </w:r>
      <w:r w:rsidRPr="0080238B">
        <w:rPr>
          <w:vertAlign w:val="superscript"/>
        </w:rPr>
        <w:t>e</w:t>
      </w:r>
      <w:r>
        <w:t xml:space="preserve"> deel van €. 3.103,00</w:t>
      </w:r>
      <w:r>
        <w:tab/>
      </w:r>
      <w:r>
        <w:tab/>
      </w:r>
      <w:r>
        <w:tab/>
      </w:r>
      <w:r>
        <w:tab/>
      </w:r>
      <w:r>
        <w:tab/>
      </w:r>
      <w:r>
        <w:tab/>
        <w:t>€. 159,13</w:t>
      </w:r>
    </w:p>
    <w:p w:rsidR="0080238B" w:rsidRDefault="0080238B" w:rsidP="0080238B">
      <w:pPr>
        <w:spacing w:after="0" w:line="240" w:lineRule="auto"/>
      </w:pPr>
      <w:r>
        <w:t>8% vakantie-uitkering over €. 159,13</w:t>
      </w:r>
      <w:r>
        <w:tab/>
      </w:r>
      <w:r>
        <w:tab/>
      </w:r>
      <w:r>
        <w:tab/>
      </w:r>
      <w:r>
        <w:tab/>
      </w:r>
      <w:r>
        <w:tab/>
      </w:r>
      <w:r>
        <w:tab/>
        <w:t>€.   12,73</w:t>
      </w:r>
    </w:p>
    <w:p w:rsidR="0080238B" w:rsidRDefault="0080238B" w:rsidP="0080238B">
      <w:pPr>
        <w:spacing w:after="0" w:line="240" w:lineRule="auto"/>
      </w:pPr>
      <w:r>
        <w:t>5% eindejaarsuitkering over €. 159,13</w:t>
      </w:r>
      <w:r>
        <w:tab/>
      </w:r>
      <w:r>
        <w:tab/>
      </w:r>
      <w:r>
        <w:tab/>
      </w:r>
      <w:r>
        <w:tab/>
      </w:r>
      <w:r>
        <w:tab/>
      </w:r>
      <w:r>
        <w:tab/>
        <w:t>€.     7,96</w:t>
      </w:r>
    </w:p>
    <w:p w:rsidR="0080238B" w:rsidRDefault="0080238B" w:rsidP="0080238B">
      <w:pPr>
        <w:spacing w:after="0" w:line="240" w:lineRule="auto"/>
        <w:rPr>
          <w:u w:val="single"/>
        </w:rPr>
      </w:pPr>
      <w:r>
        <w:t>8,6% afkoop vakantie-uren over €. 179,82</w:t>
      </w:r>
      <w:r>
        <w:tab/>
      </w:r>
      <w:r>
        <w:tab/>
      </w:r>
      <w:r>
        <w:tab/>
      </w:r>
      <w:r>
        <w:tab/>
      </w:r>
      <w:r>
        <w:tab/>
      </w:r>
      <w:r w:rsidRPr="0080238B">
        <w:rPr>
          <w:u w:val="single"/>
        </w:rPr>
        <w:t>€.   15,46</w:t>
      </w:r>
    </w:p>
    <w:p w:rsidR="0080238B" w:rsidRDefault="0067030F" w:rsidP="0080238B">
      <w:pPr>
        <w:spacing w:after="0" w:line="240" w:lineRule="auto"/>
      </w:pPr>
      <w:r>
        <w:t>Totale vergoeding per huwelijk of geregistreerd partnerschap is bruto</w:t>
      </w:r>
      <w:r>
        <w:tab/>
      </w:r>
      <w:r>
        <w:tab/>
      </w:r>
      <w:r w:rsidR="0080238B">
        <w:t>€. 195,28</w:t>
      </w:r>
    </w:p>
    <w:p w:rsidR="00C5676F" w:rsidRDefault="00C5676F" w:rsidP="0080238B">
      <w:pPr>
        <w:spacing w:after="0" w:line="240" w:lineRule="auto"/>
      </w:pPr>
    </w:p>
    <w:p w:rsidR="0067030F" w:rsidRDefault="0067030F" w:rsidP="0080238B">
      <w:pPr>
        <w:spacing w:after="0" w:line="240" w:lineRule="auto"/>
      </w:pPr>
      <w:r>
        <w:t>Toevoegen: Toeslag onregelmatige uren</w:t>
      </w:r>
      <w:r w:rsidR="004A5998">
        <w:t xml:space="preserve"> (zie toelichting)</w:t>
      </w:r>
    </w:p>
    <w:p w:rsidR="0067030F" w:rsidRDefault="00CD2531" w:rsidP="0067030F">
      <w:pPr>
        <w:pStyle w:val="Lijstalinea"/>
        <w:numPr>
          <w:ilvl w:val="0"/>
          <w:numId w:val="2"/>
        </w:numPr>
        <w:spacing w:after="0" w:line="240" w:lineRule="auto"/>
      </w:pPr>
      <w:r>
        <w:t xml:space="preserve">De </w:t>
      </w:r>
      <w:proofErr w:type="spellStart"/>
      <w:r>
        <w:t>babs</w:t>
      </w:r>
      <w:proofErr w:type="spellEnd"/>
      <w:r>
        <w:t xml:space="preserve"> </w:t>
      </w:r>
      <w:r w:rsidR="0067030F">
        <w:t xml:space="preserve">heeft recht op een toeslag voor het </w:t>
      </w:r>
      <w:r w:rsidRPr="00CD2531">
        <w:t>voeren van</w:t>
      </w:r>
      <w:r>
        <w:rPr>
          <w:b/>
        </w:rPr>
        <w:t xml:space="preserve"> </w:t>
      </w:r>
      <w:r w:rsidR="00843A86">
        <w:t>v</w:t>
      </w:r>
      <w:r w:rsidRPr="00CD2531">
        <w:t>o</w:t>
      </w:r>
      <w:r w:rsidR="00843A86">
        <w:t>o</w:t>
      </w:r>
      <w:r w:rsidRPr="00CD2531">
        <w:t>rgesprekken</w:t>
      </w:r>
      <w:r>
        <w:rPr>
          <w:b/>
        </w:rPr>
        <w:t xml:space="preserve"> </w:t>
      </w:r>
      <w:r w:rsidRPr="00CD2531">
        <w:t>en</w:t>
      </w:r>
      <w:r>
        <w:rPr>
          <w:b/>
        </w:rPr>
        <w:t xml:space="preserve"> </w:t>
      </w:r>
      <w:r w:rsidRPr="00CD2531">
        <w:t>het</w:t>
      </w:r>
      <w:r>
        <w:rPr>
          <w:b/>
        </w:rPr>
        <w:t xml:space="preserve"> </w:t>
      </w:r>
      <w:r w:rsidR="0067030F">
        <w:t>voltrekken van een huwelijk of geregistreerd partnerschap tijdens onregelmatige uren</w:t>
      </w:r>
    </w:p>
    <w:p w:rsidR="0067030F" w:rsidRDefault="0067030F" w:rsidP="0067030F">
      <w:pPr>
        <w:pStyle w:val="Lijstalinea"/>
        <w:numPr>
          <w:ilvl w:val="0"/>
          <w:numId w:val="2"/>
        </w:numPr>
        <w:spacing w:after="0" w:line="240" w:lineRule="auto"/>
      </w:pPr>
      <w:r>
        <w:t>De toeslag bedraagt een percentage van de in artikel 3 genoemde vergoeding en verhoging, als volgt:</w:t>
      </w:r>
    </w:p>
    <w:p w:rsidR="0067030F" w:rsidRDefault="0067030F" w:rsidP="0067030F">
      <w:pPr>
        <w:pStyle w:val="Lijstalinea"/>
        <w:spacing w:after="0" w:line="240" w:lineRule="auto"/>
      </w:pPr>
      <w:r>
        <w:t>Uren</w:t>
      </w:r>
      <w:r>
        <w:tab/>
      </w:r>
      <w:r>
        <w:tab/>
      </w:r>
      <w:r>
        <w:tab/>
        <w:t>Percentage</w:t>
      </w:r>
    </w:p>
    <w:p w:rsidR="0067030F" w:rsidRDefault="0067030F" w:rsidP="0067030F">
      <w:pPr>
        <w:pStyle w:val="Lijstalinea"/>
        <w:spacing w:after="0" w:line="240" w:lineRule="auto"/>
      </w:pPr>
      <w:r>
        <w:tab/>
      </w:r>
      <w:r>
        <w:tab/>
      </w:r>
      <w:r>
        <w:tab/>
        <w:t>maandag</w:t>
      </w:r>
      <w:r>
        <w:tab/>
        <w:t>dinsdag</w:t>
      </w:r>
      <w:r>
        <w:tab/>
        <w:t xml:space="preserve"> t/m vrijdag</w:t>
      </w:r>
      <w:r>
        <w:tab/>
        <w:t>zaterdag</w:t>
      </w:r>
      <w:r>
        <w:tab/>
        <w:t>zondag</w:t>
      </w:r>
    </w:p>
    <w:p w:rsidR="0067030F" w:rsidRDefault="0067030F" w:rsidP="0067030F">
      <w:pPr>
        <w:pStyle w:val="Lijstalinea"/>
        <w:spacing w:after="0" w:line="240" w:lineRule="auto"/>
      </w:pPr>
      <w:r>
        <w:t>00.00-06.00 uur</w:t>
      </w:r>
      <w:r>
        <w:tab/>
        <w:t>70%</w:t>
      </w:r>
      <w:r>
        <w:tab/>
      </w:r>
      <w:r>
        <w:tab/>
        <w:t>40%</w:t>
      </w:r>
      <w:r>
        <w:tab/>
      </w:r>
      <w:r>
        <w:tab/>
      </w:r>
      <w:r>
        <w:tab/>
        <w:t>40%</w:t>
      </w:r>
      <w:r>
        <w:tab/>
      </w:r>
      <w:r>
        <w:tab/>
        <w:t>70%</w:t>
      </w:r>
    </w:p>
    <w:p w:rsidR="0067030F" w:rsidRDefault="0067030F" w:rsidP="0067030F">
      <w:pPr>
        <w:pStyle w:val="Lijstalinea"/>
        <w:spacing w:after="0" w:line="240" w:lineRule="auto"/>
      </w:pPr>
      <w:r>
        <w:t>06.00-18.00 uur</w:t>
      </w:r>
      <w:r>
        <w:tab/>
        <w:t>-</w:t>
      </w:r>
      <w:r>
        <w:tab/>
      </w:r>
      <w:r>
        <w:tab/>
        <w:t>-</w:t>
      </w:r>
      <w:r>
        <w:tab/>
      </w:r>
      <w:r>
        <w:tab/>
      </w:r>
      <w:r>
        <w:tab/>
        <w:t>40%</w:t>
      </w:r>
      <w:r>
        <w:tab/>
      </w:r>
      <w:r>
        <w:tab/>
        <w:t>70%</w:t>
      </w:r>
    </w:p>
    <w:p w:rsidR="0067030F" w:rsidRDefault="0067030F" w:rsidP="0067030F">
      <w:pPr>
        <w:pStyle w:val="Lijstalinea"/>
        <w:spacing w:after="0" w:line="240" w:lineRule="auto"/>
      </w:pPr>
      <w:r>
        <w:t>18.00-22.00 uur</w:t>
      </w:r>
      <w:r>
        <w:tab/>
        <w:t>25%</w:t>
      </w:r>
      <w:r>
        <w:tab/>
      </w:r>
      <w:r>
        <w:tab/>
        <w:t>25%</w:t>
      </w:r>
      <w:r>
        <w:tab/>
      </w:r>
      <w:r>
        <w:tab/>
      </w:r>
      <w:r>
        <w:tab/>
        <w:t>70%</w:t>
      </w:r>
      <w:r>
        <w:tab/>
      </w:r>
      <w:r>
        <w:tab/>
        <w:t>70%</w:t>
      </w:r>
    </w:p>
    <w:p w:rsidR="0067030F" w:rsidRDefault="0067030F" w:rsidP="0067030F">
      <w:pPr>
        <w:pStyle w:val="Lijstalinea"/>
        <w:spacing w:after="0" w:line="240" w:lineRule="auto"/>
      </w:pPr>
      <w:r>
        <w:t>22.00-24.00 uur</w:t>
      </w:r>
      <w:r>
        <w:tab/>
        <w:t>40%</w:t>
      </w:r>
      <w:r>
        <w:tab/>
      </w:r>
      <w:r>
        <w:tab/>
        <w:t>40%</w:t>
      </w:r>
      <w:r>
        <w:tab/>
      </w:r>
      <w:r>
        <w:tab/>
      </w:r>
      <w:r>
        <w:tab/>
        <w:t>70%</w:t>
      </w:r>
      <w:r>
        <w:tab/>
      </w:r>
      <w:r>
        <w:tab/>
        <w:t>70%</w:t>
      </w:r>
    </w:p>
    <w:p w:rsidR="00C5676F" w:rsidRDefault="00C5676F" w:rsidP="00CD2531">
      <w:pPr>
        <w:spacing w:after="0" w:line="240" w:lineRule="auto"/>
      </w:pPr>
    </w:p>
    <w:p w:rsidR="00CD2531" w:rsidRDefault="00CD2531" w:rsidP="00CD2531">
      <w:pPr>
        <w:spacing w:after="0" w:line="240" w:lineRule="auto"/>
      </w:pPr>
      <w:r>
        <w:t>Toevoegen: Onkostenvergoeding</w:t>
      </w:r>
    </w:p>
    <w:p w:rsidR="00146029" w:rsidRDefault="00CD2531" w:rsidP="00CD2531">
      <w:pPr>
        <w:spacing w:after="0" w:line="240" w:lineRule="auto"/>
      </w:pPr>
      <w:r>
        <w:t xml:space="preserve">De </w:t>
      </w:r>
      <w:proofErr w:type="spellStart"/>
      <w:r>
        <w:t>babs</w:t>
      </w:r>
      <w:proofErr w:type="spellEnd"/>
      <w:r>
        <w:t xml:space="preserve"> heeft recht op een onkostenvergoeding van  €. 50,00 per voltrokken huwelijk of geregistreerd partnerschap. (zie toelichting)</w:t>
      </w:r>
    </w:p>
    <w:p w:rsidR="00C5676F" w:rsidRDefault="00C5676F" w:rsidP="00CD2531">
      <w:pPr>
        <w:spacing w:after="0" w:line="240" w:lineRule="auto"/>
      </w:pPr>
    </w:p>
    <w:p w:rsidR="00CD2531" w:rsidRDefault="00146029" w:rsidP="00CD2531">
      <w:pPr>
        <w:spacing w:after="0" w:line="240" w:lineRule="auto"/>
      </w:pPr>
      <w:proofErr w:type="spellStart"/>
      <w:r>
        <w:t>Artkel</w:t>
      </w:r>
      <w:proofErr w:type="spellEnd"/>
      <w:r>
        <w:t xml:space="preserve"> 6. Overige rechten en verplichtingen.  15:1:22 </w:t>
      </w:r>
      <w:r w:rsidR="00CD2531">
        <w:t>Reiskostenvergoeding</w:t>
      </w:r>
    </w:p>
    <w:p w:rsidR="00CD2531" w:rsidRDefault="00146029" w:rsidP="00CD2531">
      <w:pPr>
        <w:spacing w:after="0" w:line="240" w:lineRule="auto"/>
      </w:pPr>
      <w:r>
        <w:t>De vergoeding van kosten bij dienstreizen is van toepassing verklaard. (zie toelichting)</w:t>
      </w:r>
    </w:p>
    <w:p w:rsidR="00C5676F" w:rsidRDefault="00C5676F" w:rsidP="00CD2531">
      <w:pPr>
        <w:spacing w:after="0" w:line="240" w:lineRule="auto"/>
      </w:pPr>
    </w:p>
    <w:p w:rsidR="00146029" w:rsidRDefault="00146029" w:rsidP="00CD2531">
      <w:pPr>
        <w:spacing w:after="0" w:line="240" w:lineRule="auto"/>
      </w:pPr>
      <w:r>
        <w:t>Toevoegen: Pensioen.</w:t>
      </w:r>
    </w:p>
    <w:p w:rsidR="00146029" w:rsidRDefault="00146029" w:rsidP="00CD2531">
      <w:pPr>
        <w:spacing w:after="0" w:line="240" w:lineRule="auto"/>
      </w:pPr>
      <w:r>
        <w:t xml:space="preserve">De </w:t>
      </w:r>
      <w:proofErr w:type="spellStart"/>
      <w:r>
        <w:t>Babs</w:t>
      </w:r>
      <w:proofErr w:type="spellEnd"/>
      <w:r w:rsidR="00C5676F">
        <w:t xml:space="preserve"> heeft recht op pensioen. </w:t>
      </w:r>
      <w:r>
        <w:t>Pensioenpremie aan het ABP vindt plaats tot de pensioengerechtigde leeftijd.</w:t>
      </w:r>
    </w:p>
    <w:p w:rsidR="0067030F" w:rsidRDefault="0067030F" w:rsidP="0067030F">
      <w:pPr>
        <w:pStyle w:val="Lijstalinea"/>
        <w:spacing w:after="0" w:line="240" w:lineRule="auto"/>
      </w:pPr>
      <w:r>
        <w:t xml:space="preserve">                       </w:t>
      </w:r>
    </w:p>
    <w:p w:rsidR="006C1892" w:rsidRDefault="006C1892" w:rsidP="0067030F">
      <w:pPr>
        <w:pStyle w:val="Lijstalinea"/>
        <w:spacing w:after="0" w:line="240" w:lineRule="auto"/>
      </w:pPr>
    </w:p>
    <w:p w:rsidR="006C1892" w:rsidRDefault="006C1892" w:rsidP="0067030F">
      <w:pPr>
        <w:pStyle w:val="Lijstalinea"/>
        <w:spacing w:after="0" w:line="240" w:lineRule="auto"/>
      </w:pPr>
    </w:p>
    <w:p w:rsidR="006C1892" w:rsidRDefault="006C1892" w:rsidP="0067030F">
      <w:pPr>
        <w:pStyle w:val="Lijstalinea"/>
        <w:spacing w:after="0" w:line="240" w:lineRule="auto"/>
      </w:pPr>
    </w:p>
    <w:p w:rsidR="006C1892" w:rsidRDefault="006C1892" w:rsidP="0067030F">
      <w:pPr>
        <w:pStyle w:val="Lijstalinea"/>
        <w:spacing w:after="0" w:line="240" w:lineRule="auto"/>
      </w:pPr>
    </w:p>
    <w:p w:rsidR="006C1892" w:rsidRDefault="006C1892" w:rsidP="0067030F">
      <w:pPr>
        <w:pStyle w:val="Lijstalinea"/>
        <w:spacing w:after="0" w:line="240" w:lineRule="auto"/>
      </w:pPr>
    </w:p>
    <w:p w:rsidR="006C1892" w:rsidRDefault="006C1892" w:rsidP="0067030F">
      <w:pPr>
        <w:pStyle w:val="Lijstalinea"/>
        <w:spacing w:after="0" w:line="240" w:lineRule="auto"/>
      </w:pPr>
    </w:p>
    <w:p w:rsidR="006C1892" w:rsidRDefault="006C1892" w:rsidP="0067030F">
      <w:pPr>
        <w:pStyle w:val="Lijstalinea"/>
        <w:spacing w:after="0" w:line="240" w:lineRule="auto"/>
      </w:pPr>
    </w:p>
    <w:p w:rsidR="006C1892" w:rsidRDefault="006C1892" w:rsidP="0067030F">
      <w:pPr>
        <w:pStyle w:val="Lijstalinea"/>
        <w:spacing w:after="0" w:line="240" w:lineRule="auto"/>
      </w:pPr>
    </w:p>
    <w:p w:rsidR="006C1892" w:rsidRDefault="006C1892" w:rsidP="0067030F">
      <w:pPr>
        <w:pStyle w:val="Lijstalinea"/>
        <w:spacing w:after="0" w:line="240" w:lineRule="auto"/>
      </w:pPr>
    </w:p>
    <w:p w:rsidR="006C1892" w:rsidRDefault="006C1892" w:rsidP="0067030F">
      <w:pPr>
        <w:pStyle w:val="Lijstalinea"/>
        <w:spacing w:after="0" w:line="240" w:lineRule="auto"/>
      </w:pPr>
    </w:p>
    <w:p w:rsidR="006C1892" w:rsidRDefault="006C1892" w:rsidP="0067030F">
      <w:pPr>
        <w:pStyle w:val="Lijstalinea"/>
        <w:spacing w:after="0" w:line="240" w:lineRule="auto"/>
      </w:pPr>
    </w:p>
    <w:p w:rsidR="004A5998" w:rsidRDefault="004A5998" w:rsidP="0067030F">
      <w:pPr>
        <w:pStyle w:val="Lijstalinea"/>
        <w:spacing w:after="0" w:line="240" w:lineRule="auto"/>
      </w:pPr>
    </w:p>
    <w:p w:rsidR="004A5998" w:rsidRDefault="004A5998" w:rsidP="0067030F">
      <w:pPr>
        <w:pStyle w:val="Lijstalinea"/>
        <w:spacing w:after="0" w:line="240" w:lineRule="auto"/>
      </w:pPr>
    </w:p>
    <w:p w:rsidR="004A5998" w:rsidRDefault="004A5998" w:rsidP="0067030F">
      <w:pPr>
        <w:pStyle w:val="Lijstalinea"/>
        <w:spacing w:after="0" w:line="240" w:lineRule="auto"/>
      </w:pPr>
    </w:p>
    <w:p w:rsidR="00AE6B8C" w:rsidRDefault="00AE6B8C" w:rsidP="009A0777">
      <w:pPr>
        <w:spacing w:after="0" w:line="240" w:lineRule="auto"/>
      </w:pPr>
      <w:r>
        <w:lastRenderedPageBreak/>
        <w:t>Toelichting art.3 punt 1, bezoldiging</w:t>
      </w:r>
    </w:p>
    <w:p w:rsidR="00AF37F5" w:rsidRDefault="00AF37F5" w:rsidP="009A0777">
      <w:pPr>
        <w:spacing w:after="0" w:line="240" w:lineRule="auto"/>
      </w:pPr>
      <w:r>
        <w:t>Het aantal uren is verhoogd naar 8 en is gebaseerd op de elkaar opvolgende activiteiten.</w:t>
      </w:r>
    </w:p>
    <w:p w:rsidR="00AE6B8C" w:rsidRDefault="00AE6B8C" w:rsidP="0067030F">
      <w:pPr>
        <w:pStyle w:val="Lijstalinea"/>
        <w:spacing w:after="0" w:line="240" w:lineRule="auto"/>
      </w:pPr>
    </w:p>
    <w:p w:rsidR="00AF37F5" w:rsidRDefault="00F50BA1" w:rsidP="00AF37F5">
      <w:pPr>
        <w:pStyle w:val="Lijstalinea"/>
        <w:numPr>
          <w:ilvl w:val="0"/>
          <w:numId w:val="3"/>
        </w:numPr>
        <w:spacing w:after="0" w:line="240" w:lineRule="auto"/>
      </w:pPr>
      <w:r>
        <w:t>Burgerzaken belt /</w:t>
      </w:r>
      <w:proofErr w:type="spellStart"/>
      <w:r>
        <w:t>emailt</w:t>
      </w:r>
      <w:proofErr w:type="spellEnd"/>
      <w:r>
        <w:t xml:space="preserve"> </w:t>
      </w:r>
      <w:proofErr w:type="spellStart"/>
      <w:r w:rsidR="00AF37F5">
        <w:t>babs</w:t>
      </w:r>
      <w:proofErr w:type="spellEnd"/>
      <w:r w:rsidR="00AF37F5">
        <w:t xml:space="preserve"> voor </w:t>
      </w:r>
      <w:r w:rsidR="00BE3254">
        <w:t>data</w:t>
      </w:r>
      <w:r w:rsidR="00BE3254">
        <w:tab/>
      </w:r>
      <w:r w:rsidR="00BE3254">
        <w:tab/>
        <w:t>11. Ophalen akte bij burgerzaken</w:t>
      </w:r>
    </w:p>
    <w:p w:rsidR="00AF37F5" w:rsidRDefault="00BE3254" w:rsidP="00AF37F5">
      <w:pPr>
        <w:pStyle w:val="Lijstalinea"/>
        <w:numPr>
          <w:ilvl w:val="0"/>
          <w:numId w:val="3"/>
        </w:numPr>
        <w:spacing w:after="0" w:line="240" w:lineRule="auto"/>
      </w:pPr>
      <w:r>
        <w:t xml:space="preserve">Ontvangst post , </w:t>
      </w:r>
      <w:r w:rsidR="00AF37F5">
        <w:t>informatie bruidspaar</w:t>
      </w:r>
      <w:r>
        <w:tab/>
      </w:r>
      <w:r>
        <w:tab/>
        <w:t>12. Reizen werkplek naar bruidspaar</w:t>
      </w:r>
    </w:p>
    <w:p w:rsidR="00AF37F5" w:rsidRDefault="00AF37F5" w:rsidP="00AF37F5">
      <w:pPr>
        <w:pStyle w:val="Lijstalinea"/>
        <w:numPr>
          <w:ilvl w:val="0"/>
          <w:numId w:val="3"/>
        </w:numPr>
        <w:spacing w:after="0" w:line="240" w:lineRule="auto"/>
      </w:pPr>
      <w:proofErr w:type="spellStart"/>
      <w:r>
        <w:t>B</w:t>
      </w:r>
      <w:r w:rsidR="00BE3254">
        <w:t>abs</w:t>
      </w:r>
      <w:proofErr w:type="spellEnd"/>
      <w:r w:rsidR="00BE3254">
        <w:t xml:space="preserve"> </w:t>
      </w:r>
      <w:proofErr w:type="spellStart"/>
      <w:r w:rsidR="00BE3254">
        <w:t>belt-emailt</w:t>
      </w:r>
      <w:proofErr w:type="spellEnd"/>
      <w:r w:rsidR="00BE3254">
        <w:t xml:space="preserve"> bruidspaar ,afspraak</w:t>
      </w:r>
      <w:r w:rsidR="00BE3254">
        <w:tab/>
      </w:r>
      <w:r w:rsidR="00BE3254">
        <w:tab/>
        <w:t>13. Parkeerplaats zoeken</w:t>
      </w:r>
    </w:p>
    <w:p w:rsidR="00AE6B8C" w:rsidRDefault="00AE6B8C" w:rsidP="00AF37F5">
      <w:pPr>
        <w:pStyle w:val="Lijstalinea"/>
        <w:numPr>
          <w:ilvl w:val="0"/>
          <w:numId w:val="3"/>
        </w:numPr>
        <w:spacing w:after="0" w:line="240" w:lineRule="auto"/>
      </w:pPr>
      <w:r>
        <w:t>Voorbereiding gesprek</w:t>
      </w:r>
      <w:r w:rsidR="00BE3254">
        <w:tab/>
      </w:r>
      <w:r w:rsidR="00BE3254">
        <w:tab/>
      </w:r>
      <w:r w:rsidR="00BE3254">
        <w:tab/>
      </w:r>
      <w:r w:rsidR="00BE3254">
        <w:tab/>
        <w:t xml:space="preserve">14. Half uur voor </w:t>
      </w:r>
      <w:proofErr w:type="spellStart"/>
      <w:r w:rsidR="00BE3254">
        <w:t>trouwceremony</w:t>
      </w:r>
      <w:proofErr w:type="spellEnd"/>
    </w:p>
    <w:p w:rsidR="00AE6B8C" w:rsidRDefault="00AE6B8C" w:rsidP="00AF37F5">
      <w:pPr>
        <w:pStyle w:val="Lijstalinea"/>
        <w:numPr>
          <w:ilvl w:val="0"/>
          <w:numId w:val="3"/>
        </w:numPr>
        <w:spacing w:after="0" w:line="240" w:lineRule="auto"/>
      </w:pPr>
      <w:r>
        <w:t xml:space="preserve">Reizen van </w:t>
      </w:r>
      <w:proofErr w:type="spellStart"/>
      <w:r>
        <w:t>woon-</w:t>
      </w:r>
      <w:r w:rsidR="00BE3254">
        <w:t>werkplek-naar</w:t>
      </w:r>
      <w:proofErr w:type="spellEnd"/>
      <w:r w:rsidR="00BE3254">
        <w:t xml:space="preserve"> bruidspaar</w:t>
      </w:r>
      <w:r w:rsidR="00BE3254">
        <w:tab/>
        <w:t>15. Afstemmen met bode/gastvrouw</w:t>
      </w:r>
    </w:p>
    <w:p w:rsidR="00AE6B8C" w:rsidRDefault="00AE6B8C" w:rsidP="00AF37F5">
      <w:pPr>
        <w:pStyle w:val="Lijstalinea"/>
        <w:numPr>
          <w:ilvl w:val="0"/>
          <w:numId w:val="3"/>
        </w:numPr>
        <w:spacing w:after="0" w:line="240" w:lineRule="auto"/>
      </w:pPr>
      <w:r>
        <w:t>Voorgesprek</w:t>
      </w:r>
      <w:r w:rsidR="00BE3254">
        <w:tab/>
      </w:r>
      <w:r w:rsidR="00BE3254">
        <w:tab/>
      </w:r>
      <w:r w:rsidR="00BE3254">
        <w:tab/>
      </w:r>
      <w:r w:rsidR="00BE3254">
        <w:tab/>
      </w:r>
      <w:r w:rsidR="00BE3254">
        <w:tab/>
        <w:t xml:space="preserve">16. </w:t>
      </w:r>
      <w:proofErr w:type="spellStart"/>
      <w:r w:rsidR="00BE3254">
        <w:t>Trouwceremony</w:t>
      </w:r>
      <w:proofErr w:type="spellEnd"/>
    </w:p>
    <w:p w:rsidR="00AE6B8C" w:rsidRDefault="00AE6B8C" w:rsidP="00AF37F5">
      <w:pPr>
        <w:pStyle w:val="Lijstalinea"/>
        <w:numPr>
          <w:ilvl w:val="0"/>
          <w:numId w:val="3"/>
        </w:numPr>
        <w:spacing w:after="0" w:line="240" w:lineRule="auto"/>
      </w:pPr>
      <w:r>
        <w:t xml:space="preserve">Terugreis naar </w:t>
      </w:r>
      <w:proofErr w:type="spellStart"/>
      <w:r>
        <w:t>woon-werkplek</w:t>
      </w:r>
      <w:proofErr w:type="spellEnd"/>
      <w:r w:rsidR="00BE3254">
        <w:tab/>
      </w:r>
      <w:r w:rsidR="00BE3254">
        <w:tab/>
      </w:r>
      <w:r w:rsidR="00BE3254">
        <w:tab/>
        <w:t>17. Nabespreken bode /gastvrouw</w:t>
      </w:r>
    </w:p>
    <w:p w:rsidR="00AE6B8C" w:rsidRDefault="00AE6B8C" w:rsidP="00AF37F5">
      <w:pPr>
        <w:pStyle w:val="Lijstalinea"/>
        <w:numPr>
          <w:ilvl w:val="0"/>
          <w:numId w:val="3"/>
        </w:numPr>
        <w:spacing w:after="0" w:line="240" w:lineRule="auto"/>
      </w:pPr>
      <w:r>
        <w:t>Maken Speech</w:t>
      </w:r>
      <w:r w:rsidR="00BE3254">
        <w:tab/>
      </w:r>
      <w:r w:rsidR="00BE3254">
        <w:tab/>
      </w:r>
      <w:r w:rsidR="00BE3254">
        <w:tab/>
      </w:r>
      <w:r w:rsidR="00BE3254">
        <w:tab/>
      </w:r>
      <w:r w:rsidR="00BE3254">
        <w:tab/>
        <w:t>18.</w:t>
      </w:r>
      <w:r w:rsidR="00C45C8C">
        <w:t xml:space="preserve"> Terugreis naar </w:t>
      </w:r>
      <w:proofErr w:type="spellStart"/>
      <w:r w:rsidR="00C45C8C">
        <w:t>woon-werkplek</w:t>
      </w:r>
      <w:proofErr w:type="spellEnd"/>
    </w:p>
    <w:p w:rsidR="00AE6B8C" w:rsidRDefault="00AE6B8C" w:rsidP="00AF37F5">
      <w:pPr>
        <w:pStyle w:val="Lijstalinea"/>
        <w:numPr>
          <w:ilvl w:val="0"/>
          <w:numId w:val="3"/>
        </w:numPr>
        <w:spacing w:after="0" w:line="240" w:lineRule="auto"/>
      </w:pPr>
      <w:r>
        <w:t>Afstemmen met bruidspaar</w:t>
      </w:r>
      <w:r w:rsidR="00C45C8C">
        <w:tab/>
      </w:r>
      <w:r w:rsidR="00C45C8C">
        <w:tab/>
      </w:r>
      <w:r w:rsidR="00C45C8C">
        <w:tab/>
        <w:t>19. Evaluatie formulier invullen</w:t>
      </w:r>
    </w:p>
    <w:p w:rsidR="00AE6B8C" w:rsidRDefault="00AE6B8C" w:rsidP="00C45C8C">
      <w:pPr>
        <w:pStyle w:val="Lijstalinea"/>
        <w:numPr>
          <w:ilvl w:val="0"/>
          <w:numId w:val="3"/>
        </w:numPr>
        <w:spacing w:after="0" w:line="240" w:lineRule="auto"/>
      </w:pPr>
      <w:r>
        <w:t xml:space="preserve"> Aanpassen speech</w:t>
      </w:r>
      <w:r w:rsidR="00C45C8C">
        <w:tab/>
      </w:r>
      <w:r w:rsidR="00C45C8C">
        <w:tab/>
      </w:r>
      <w:r w:rsidR="00C45C8C">
        <w:tab/>
      </w:r>
      <w:r w:rsidR="00C45C8C">
        <w:tab/>
      </w:r>
      <w:r w:rsidR="00C45C8C">
        <w:tab/>
        <w:t>20. Gegevens vernietigen</w:t>
      </w:r>
    </w:p>
    <w:p w:rsidR="00AE6B8C" w:rsidRDefault="00AE6B8C" w:rsidP="00BE3254">
      <w:pPr>
        <w:spacing w:after="0" w:line="240" w:lineRule="auto"/>
        <w:ind w:left="720"/>
      </w:pPr>
    </w:p>
    <w:p w:rsidR="00AE6B8C" w:rsidRDefault="00AE6B8C" w:rsidP="00AE6B8C">
      <w:pPr>
        <w:spacing w:after="0" w:line="240" w:lineRule="auto"/>
      </w:pPr>
      <w:r>
        <w:t xml:space="preserve"> Toelichting onregelmatige uren.</w:t>
      </w:r>
    </w:p>
    <w:p w:rsidR="00AE6B8C" w:rsidRDefault="009A0777" w:rsidP="00AE6B8C">
      <w:pPr>
        <w:pStyle w:val="Lijstalinea"/>
        <w:numPr>
          <w:ilvl w:val="0"/>
          <w:numId w:val="4"/>
        </w:numPr>
        <w:spacing w:after="0" w:line="240" w:lineRule="auto"/>
      </w:pPr>
      <w:r>
        <w:t>Voorgesprekken worden voor 90% bij bruidsparen thuis, op onregelmatige uren gehou</w:t>
      </w:r>
      <w:r w:rsidR="00C45C8C">
        <w:t>den, v</w:t>
      </w:r>
      <w:r>
        <w:t>oornamelijk op de avonden of in weekenden, aangezien jonge mensen over het algemeen overdag werken. Gemeentehuizen zijn op die momenten gesloten en bieden voor deze gesprekken geen faciliteit.</w:t>
      </w:r>
    </w:p>
    <w:p w:rsidR="00AE6B8C" w:rsidRDefault="009A0777" w:rsidP="00AE6B8C">
      <w:pPr>
        <w:pStyle w:val="Lijstalinea"/>
        <w:numPr>
          <w:ilvl w:val="0"/>
          <w:numId w:val="4"/>
        </w:numPr>
        <w:spacing w:after="0" w:line="240" w:lineRule="auto"/>
      </w:pPr>
      <w:r>
        <w:t>De toeslag bedraagt een percentage van de onder punt drie genoemde vergoeding en verhoging.</w:t>
      </w:r>
    </w:p>
    <w:p w:rsidR="004A5998" w:rsidRDefault="004A5998" w:rsidP="009A0777">
      <w:pPr>
        <w:spacing w:after="0" w:line="240" w:lineRule="auto"/>
      </w:pPr>
    </w:p>
    <w:p w:rsidR="009A0777" w:rsidRDefault="009A0777" w:rsidP="009A0777">
      <w:pPr>
        <w:spacing w:after="0" w:line="240" w:lineRule="auto"/>
      </w:pPr>
      <w:r>
        <w:t>Toelichting onkostenvergoeding.</w:t>
      </w:r>
    </w:p>
    <w:p w:rsidR="004A5998" w:rsidRDefault="004A5998" w:rsidP="009A0777">
      <w:pPr>
        <w:spacing w:after="0" w:line="240" w:lineRule="auto"/>
      </w:pPr>
      <w:r>
        <w:t xml:space="preserve">In principe hebben </w:t>
      </w:r>
      <w:proofErr w:type="spellStart"/>
      <w:r>
        <w:t>absen</w:t>
      </w:r>
      <w:proofErr w:type="spellEnd"/>
      <w:r>
        <w:t xml:space="preserve"> en </w:t>
      </w:r>
      <w:proofErr w:type="spellStart"/>
      <w:r>
        <w:t>babsen</w:t>
      </w:r>
      <w:proofErr w:type="spellEnd"/>
      <w:r>
        <w:t xml:space="preserve"> dezelfde rechten en plichten. Dat wil zeggen dat iedere </w:t>
      </w:r>
      <w:proofErr w:type="spellStart"/>
      <w:r>
        <w:t>babs</w:t>
      </w:r>
      <w:proofErr w:type="spellEnd"/>
      <w:r>
        <w:t xml:space="preserve"> al die zaken krijgt toegewezen</w:t>
      </w:r>
      <w:r w:rsidR="00C45C8C">
        <w:t>,</w:t>
      </w:r>
      <w:r>
        <w:t xml:space="preserve"> die noodzakelijk zijn om de functie te kunnen uitoefenen. De </w:t>
      </w:r>
      <w:proofErr w:type="spellStart"/>
      <w:r>
        <w:t>babs</w:t>
      </w:r>
      <w:proofErr w:type="spellEnd"/>
      <w:r>
        <w:t xml:space="preserve"> daarentegen, krijgt deze zaken niet toegewezen. Hier is sprake van rechtsongelijkheid.</w:t>
      </w:r>
    </w:p>
    <w:p w:rsidR="004A5998" w:rsidRDefault="004A5998" w:rsidP="009A0777">
      <w:pPr>
        <w:spacing w:after="0" w:line="240" w:lineRule="auto"/>
      </w:pPr>
    </w:p>
    <w:p w:rsidR="004A5998" w:rsidRDefault="004A5998" w:rsidP="009A0777">
      <w:pPr>
        <w:spacing w:after="0" w:line="240" w:lineRule="auto"/>
      </w:pPr>
      <w:r>
        <w:t>De onkostenvergoeding is onder meer bedoeld voor de volgende noodzakelijk te maken kosten.</w:t>
      </w:r>
    </w:p>
    <w:p w:rsidR="00D51FDF" w:rsidRDefault="004A5998" w:rsidP="00D51FDF">
      <w:pPr>
        <w:pStyle w:val="Lijstalinea"/>
        <w:numPr>
          <w:ilvl w:val="0"/>
          <w:numId w:val="5"/>
        </w:numPr>
        <w:spacing w:after="0" w:line="240" w:lineRule="auto"/>
      </w:pPr>
      <w:r>
        <w:t>Werkkamer</w:t>
      </w:r>
      <w:r w:rsidR="00D51FDF">
        <w:tab/>
      </w:r>
      <w:r w:rsidR="00D51FDF">
        <w:tab/>
      </w:r>
      <w:r w:rsidR="00D51FDF">
        <w:tab/>
      </w:r>
      <w:r w:rsidR="00D51FDF">
        <w:tab/>
      </w:r>
      <w:r w:rsidR="00D51FDF">
        <w:tab/>
        <w:t>12. Schrijfmateriaal</w:t>
      </w:r>
    </w:p>
    <w:p w:rsidR="004A5998" w:rsidRDefault="004A5998" w:rsidP="00D51FDF">
      <w:pPr>
        <w:pStyle w:val="Lijstalinea"/>
        <w:numPr>
          <w:ilvl w:val="0"/>
          <w:numId w:val="5"/>
        </w:numPr>
        <w:spacing w:after="0" w:line="240" w:lineRule="auto"/>
      </w:pPr>
      <w:r>
        <w:t>Bureau</w:t>
      </w:r>
      <w:r w:rsidR="00D51FDF">
        <w:tab/>
      </w:r>
      <w:r w:rsidR="00D51FDF">
        <w:tab/>
      </w:r>
      <w:r w:rsidR="00D51FDF">
        <w:tab/>
      </w:r>
      <w:r w:rsidR="00D51FDF">
        <w:tab/>
      </w:r>
      <w:r w:rsidR="00D51FDF">
        <w:tab/>
      </w:r>
      <w:r w:rsidR="00D51FDF">
        <w:tab/>
        <w:t>13. Telefoon, vast en mobiel</w:t>
      </w:r>
    </w:p>
    <w:p w:rsidR="004A5998" w:rsidRDefault="004A5998" w:rsidP="004A5998">
      <w:pPr>
        <w:pStyle w:val="Lijstalinea"/>
        <w:numPr>
          <w:ilvl w:val="0"/>
          <w:numId w:val="5"/>
        </w:numPr>
        <w:spacing w:after="0" w:line="240" w:lineRule="auto"/>
      </w:pPr>
      <w:r>
        <w:t>Bureaustoel</w:t>
      </w:r>
      <w:r w:rsidR="00D51FDF">
        <w:tab/>
      </w:r>
      <w:r w:rsidR="00D51FDF">
        <w:tab/>
      </w:r>
      <w:r w:rsidR="00D51FDF">
        <w:tab/>
      </w:r>
      <w:r w:rsidR="00D51FDF">
        <w:tab/>
      </w:r>
      <w:r w:rsidR="00D51FDF">
        <w:tab/>
        <w:t>14. Telefoonkosten</w:t>
      </w:r>
    </w:p>
    <w:p w:rsidR="004A5998" w:rsidRDefault="004A5998" w:rsidP="004A5998">
      <w:pPr>
        <w:pStyle w:val="Lijstalinea"/>
        <w:numPr>
          <w:ilvl w:val="0"/>
          <w:numId w:val="5"/>
        </w:numPr>
        <w:spacing w:after="0" w:line="240" w:lineRule="auto"/>
      </w:pPr>
      <w:r>
        <w:t>PC/Laptop</w:t>
      </w:r>
      <w:r w:rsidR="00D51FDF">
        <w:tab/>
      </w:r>
      <w:r w:rsidR="00D51FDF">
        <w:tab/>
      </w:r>
      <w:r w:rsidR="00D51FDF">
        <w:tab/>
      </w:r>
      <w:r w:rsidR="00D51FDF">
        <w:tab/>
      </w:r>
      <w:r w:rsidR="00D51FDF">
        <w:tab/>
        <w:t>15. Koffie/thee</w:t>
      </w:r>
    </w:p>
    <w:p w:rsidR="004A5998" w:rsidRDefault="004A5998" w:rsidP="004A5998">
      <w:pPr>
        <w:pStyle w:val="Lijstalinea"/>
        <w:numPr>
          <w:ilvl w:val="0"/>
          <w:numId w:val="5"/>
        </w:numPr>
        <w:spacing w:after="0" w:line="240" w:lineRule="auto"/>
      </w:pPr>
      <w:r>
        <w:t>Printer/Scan</w:t>
      </w:r>
      <w:r w:rsidR="00D51FDF">
        <w:tab/>
      </w:r>
      <w:r w:rsidR="00D51FDF">
        <w:tab/>
      </w:r>
      <w:r w:rsidR="00D51FDF">
        <w:tab/>
      </w:r>
      <w:r w:rsidR="00D51FDF">
        <w:tab/>
      </w:r>
      <w:r w:rsidR="00D51FDF">
        <w:tab/>
        <w:t>16. Energiekosten</w:t>
      </w:r>
    </w:p>
    <w:p w:rsidR="004A5998" w:rsidRDefault="004A5998" w:rsidP="004A5998">
      <w:pPr>
        <w:pStyle w:val="Lijstalinea"/>
        <w:numPr>
          <w:ilvl w:val="0"/>
          <w:numId w:val="5"/>
        </w:numPr>
        <w:spacing w:after="0" w:line="240" w:lineRule="auto"/>
      </w:pPr>
      <w:r>
        <w:t>Papier</w:t>
      </w:r>
      <w:r w:rsidR="00D51FDF">
        <w:tab/>
      </w:r>
      <w:r w:rsidR="00D51FDF">
        <w:tab/>
      </w:r>
      <w:r w:rsidR="00D51FDF">
        <w:tab/>
      </w:r>
      <w:r w:rsidR="00D51FDF">
        <w:tab/>
      </w:r>
      <w:r w:rsidR="00D51FDF">
        <w:tab/>
      </w:r>
      <w:r w:rsidR="00D51FDF">
        <w:tab/>
        <w:t xml:space="preserve">17. </w:t>
      </w:r>
      <w:proofErr w:type="spellStart"/>
      <w:r w:rsidR="00D51FDF">
        <w:t>Cursussen-studiekosten</w:t>
      </w:r>
      <w:proofErr w:type="spellEnd"/>
    </w:p>
    <w:p w:rsidR="004A5998" w:rsidRDefault="004A5998" w:rsidP="004A5998">
      <w:pPr>
        <w:pStyle w:val="Lijstalinea"/>
        <w:numPr>
          <w:ilvl w:val="0"/>
          <w:numId w:val="5"/>
        </w:numPr>
        <w:spacing w:after="0" w:line="240" w:lineRule="auto"/>
      </w:pPr>
      <w:r>
        <w:t>Papiervernietiger</w:t>
      </w:r>
      <w:r w:rsidR="00D51FDF">
        <w:tab/>
      </w:r>
      <w:r w:rsidR="00D51FDF">
        <w:tab/>
      </w:r>
      <w:r w:rsidR="00D51FDF">
        <w:tab/>
      </w:r>
      <w:r w:rsidR="00D51FDF">
        <w:tab/>
        <w:t xml:space="preserve">18. Benodigde </w:t>
      </w:r>
      <w:proofErr w:type="spellStart"/>
      <w:r w:rsidR="00D51FDF">
        <w:t>documentatie-Archiefruimte</w:t>
      </w:r>
      <w:proofErr w:type="spellEnd"/>
    </w:p>
    <w:p w:rsidR="004A5998" w:rsidRDefault="004A5998" w:rsidP="004A5998">
      <w:pPr>
        <w:pStyle w:val="Lijstalinea"/>
        <w:numPr>
          <w:ilvl w:val="0"/>
          <w:numId w:val="5"/>
        </w:numPr>
        <w:spacing w:after="0" w:line="240" w:lineRule="auto"/>
      </w:pPr>
      <w:r>
        <w:t>Enveloppen</w:t>
      </w:r>
      <w:r w:rsidR="00E24DCC">
        <w:tab/>
      </w:r>
      <w:r w:rsidR="00E24DCC">
        <w:tab/>
      </w:r>
      <w:r w:rsidR="00E24DCC">
        <w:tab/>
      </w:r>
      <w:r w:rsidR="00E24DCC">
        <w:tab/>
      </w:r>
      <w:r w:rsidR="00BB7215">
        <w:tab/>
        <w:t>19. Lidmaatschap b(</w:t>
      </w:r>
      <w:proofErr w:type="spellStart"/>
      <w:r w:rsidR="00E24DCC">
        <w:t>abs</w:t>
      </w:r>
      <w:proofErr w:type="spellEnd"/>
      <w:r w:rsidR="00BB7215">
        <w:t>)</w:t>
      </w:r>
      <w:r w:rsidR="00E24DCC">
        <w:t xml:space="preserve"> vereniging</w:t>
      </w:r>
    </w:p>
    <w:p w:rsidR="004A5998" w:rsidRDefault="004A5998" w:rsidP="004A5998">
      <w:pPr>
        <w:pStyle w:val="Lijstalinea"/>
        <w:numPr>
          <w:ilvl w:val="0"/>
          <w:numId w:val="5"/>
        </w:numPr>
        <w:spacing w:after="0" w:line="240" w:lineRule="auto"/>
      </w:pPr>
      <w:r>
        <w:t>Postzegels</w:t>
      </w:r>
      <w:r w:rsidR="00E24DCC">
        <w:tab/>
      </w:r>
      <w:r w:rsidR="00E24DCC">
        <w:tab/>
      </w:r>
      <w:r w:rsidR="00E24DCC">
        <w:tab/>
      </w:r>
      <w:r w:rsidR="00E24DCC">
        <w:tab/>
      </w:r>
      <w:r w:rsidR="00E24DCC">
        <w:tab/>
        <w:t>20. Toeslag voor werken buiten kantorenuren</w:t>
      </w:r>
    </w:p>
    <w:p w:rsidR="004A5998" w:rsidRDefault="004A5998" w:rsidP="004A5998">
      <w:pPr>
        <w:pStyle w:val="Lijstalinea"/>
        <w:numPr>
          <w:ilvl w:val="0"/>
          <w:numId w:val="5"/>
        </w:numPr>
        <w:spacing w:after="0" w:line="240" w:lineRule="auto"/>
      </w:pPr>
      <w:r>
        <w:t>Ordners, ringbanden</w:t>
      </w:r>
      <w:r w:rsidR="00D51FDF">
        <w:t>, insteekhoezen</w:t>
      </w:r>
      <w:r w:rsidR="00E24DCC">
        <w:tab/>
      </w:r>
      <w:r w:rsidR="00E24DCC">
        <w:tab/>
        <w:t>21. Reiskostenvergoeding autogebruik</w:t>
      </w:r>
    </w:p>
    <w:p w:rsidR="00D51FDF" w:rsidRDefault="00D51FDF" w:rsidP="004A5998">
      <w:pPr>
        <w:pStyle w:val="Lijstalinea"/>
        <w:numPr>
          <w:ilvl w:val="0"/>
          <w:numId w:val="5"/>
        </w:numPr>
        <w:spacing w:after="0" w:line="240" w:lineRule="auto"/>
      </w:pPr>
      <w:r>
        <w:t>Representativiteit, verzorging</w:t>
      </w:r>
      <w:r w:rsidR="00E24DCC">
        <w:tab/>
      </w:r>
      <w:r w:rsidR="00E24DCC">
        <w:tab/>
      </w:r>
      <w:r w:rsidR="00E24DCC">
        <w:tab/>
        <w:t>22. Stomerij</w:t>
      </w:r>
    </w:p>
    <w:p w:rsidR="00D51FDF" w:rsidRDefault="00D51FDF" w:rsidP="00E24DCC">
      <w:pPr>
        <w:spacing w:after="0" w:line="240" w:lineRule="auto"/>
      </w:pPr>
    </w:p>
    <w:p w:rsidR="00F50BA1" w:rsidRDefault="00F50BA1" w:rsidP="00E24DCC">
      <w:pPr>
        <w:spacing w:after="0" w:line="240" w:lineRule="auto"/>
      </w:pPr>
    </w:p>
    <w:p w:rsidR="00D51FDF" w:rsidRDefault="00F50BA1" w:rsidP="00E24DCC">
      <w:pPr>
        <w:spacing w:after="0" w:line="240" w:lineRule="auto"/>
      </w:pPr>
      <w:r>
        <w:t>Toelichting reiskostenvergoeding</w:t>
      </w:r>
    </w:p>
    <w:p w:rsidR="00F50BA1" w:rsidRDefault="00F50BA1" w:rsidP="00E24DCC">
      <w:pPr>
        <w:spacing w:after="0" w:line="240" w:lineRule="auto"/>
      </w:pPr>
      <w:r>
        <w:t xml:space="preserve">Onder dienstreizen wordt verstaan reizen van </w:t>
      </w:r>
      <w:proofErr w:type="spellStart"/>
      <w:r>
        <w:t>woon-werkplek</w:t>
      </w:r>
      <w:proofErr w:type="spellEnd"/>
      <w:r>
        <w:t>, naar plaats waar voorgesprek plaats vindt en naar gemeentehuis. De reizen kunnen gemaakt worden per openbaar vervoer met overlegging van een betalingsbewijs of per eigen auto, waarvoor de gangbare kilometervergoeding wordt gegeven.</w:t>
      </w:r>
    </w:p>
    <w:p w:rsidR="00F50BA1" w:rsidRDefault="00F50BA1" w:rsidP="00E24DCC">
      <w:pPr>
        <w:spacing w:after="0" w:line="240" w:lineRule="auto"/>
      </w:pPr>
    </w:p>
    <w:p w:rsidR="00F50BA1" w:rsidRDefault="00F50BA1" w:rsidP="00E24DCC">
      <w:pPr>
        <w:spacing w:after="0" w:line="240" w:lineRule="auto"/>
      </w:pPr>
    </w:p>
    <w:p w:rsidR="00F50BA1" w:rsidRDefault="00F50BA1" w:rsidP="00E24DCC">
      <w:pPr>
        <w:spacing w:after="0" w:line="240" w:lineRule="auto"/>
      </w:pPr>
    </w:p>
    <w:p w:rsidR="00F50BA1" w:rsidRPr="0080238B" w:rsidRDefault="00F50BA1" w:rsidP="00E24DCC">
      <w:pPr>
        <w:spacing w:after="0" w:line="240" w:lineRule="auto"/>
      </w:pPr>
    </w:p>
    <w:p w:rsidR="0080238B" w:rsidRDefault="0080238B" w:rsidP="0080238B">
      <w:pPr>
        <w:spacing w:after="0" w:line="240" w:lineRule="auto"/>
      </w:pPr>
    </w:p>
    <w:p w:rsidR="0080238B" w:rsidRDefault="0080238B" w:rsidP="0080238B">
      <w:pPr>
        <w:spacing w:after="0" w:line="240" w:lineRule="auto"/>
      </w:pPr>
    </w:p>
    <w:sectPr w:rsidR="0080238B" w:rsidSect="002A79F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3BF" w:rsidRDefault="00CB53BF" w:rsidP="00C45C8C">
      <w:pPr>
        <w:spacing w:after="0" w:line="240" w:lineRule="auto"/>
      </w:pPr>
      <w:r>
        <w:separator/>
      </w:r>
    </w:p>
  </w:endnote>
  <w:endnote w:type="continuationSeparator" w:id="0">
    <w:p w:rsidR="00CB53BF" w:rsidRDefault="00CB53BF" w:rsidP="00C45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8C" w:rsidRDefault="00C45C8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8C" w:rsidRDefault="00C45C8C">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8C" w:rsidRDefault="00C45C8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3BF" w:rsidRDefault="00CB53BF" w:rsidP="00C45C8C">
      <w:pPr>
        <w:spacing w:after="0" w:line="240" w:lineRule="auto"/>
      </w:pPr>
      <w:r>
        <w:separator/>
      </w:r>
    </w:p>
  </w:footnote>
  <w:footnote w:type="continuationSeparator" w:id="0">
    <w:p w:rsidR="00CB53BF" w:rsidRDefault="00CB53BF" w:rsidP="00C45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8C" w:rsidRDefault="00C45C8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6157"/>
      <w:docPartObj>
        <w:docPartGallery w:val="Page Numbers (Top of Page)"/>
        <w:docPartUnique/>
      </w:docPartObj>
    </w:sdtPr>
    <w:sdtContent>
      <w:p w:rsidR="00C45C8C" w:rsidRDefault="00525364">
        <w:pPr>
          <w:pStyle w:val="Koptekst"/>
        </w:pPr>
        <w:fldSimple w:instr=" PAGE   \* MERGEFORMAT ">
          <w:r w:rsidR="00843A86">
            <w:rPr>
              <w:noProof/>
            </w:rPr>
            <w:t>1</w:t>
          </w:r>
        </w:fldSimple>
      </w:p>
    </w:sdtContent>
  </w:sdt>
  <w:p w:rsidR="00C45C8C" w:rsidRDefault="00C45C8C">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8C" w:rsidRDefault="00C45C8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4B81"/>
    <w:multiLevelType w:val="hybridMultilevel"/>
    <w:tmpl w:val="1F7664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C5D7B5D"/>
    <w:multiLevelType w:val="hybridMultilevel"/>
    <w:tmpl w:val="1BB2D9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24D7075"/>
    <w:multiLevelType w:val="hybridMultilevel"/>
    <w:tmpl w:val="FCFA91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DAD4DB0"/>
    <w:multiLevelType w:val="hybridMultilevel"/>
    <w:tmpl w:val="DF7AD85C"/>
    <w:lvl w:ilvl="0" w:tplc="75E2020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77456260"/>
    <w:multiLevelType w:val="hybridMultilevel"/>
    <w:tmpl w:val="A65490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92014"/>
    <w:rsid w:val="00017CD3"/>
    <w:rsid w:val="00092014"/>
    <w:rsid w:val="00146029"/>
    <w:rsid w:val="002A79F9"/>
    <w:rsid w:val="003A7860"/>
    <w:rsid w:val="004A5998"/>
    <w:rsid w:val="004B5369"/>
    <w:rsid w:val="00525364"/>
    <w:rsid w:val="00541F5B"/>
    <w:rsid w:val="0067030F"/>
    <w:rsid w:val="006C1892"/>
    <w:rsid w:val="0073593A"/>
    <w:rsid w:val="0080238B"/>
    <w:rsid w:val="00843A86"/>
    <w:rsid w:val="009A0777"/>
    <w:rsid w:val="00AE6B8C"/>
    <w:rsid w:val="00AF37F5"/>
    <w:rsid w:val="00BB7215"/>
    <w:rsid w:val="00BE3254"/>
    <w:rsid w:val="00C45C8C"/>
    <w:rsid w:val="00C5676F"/>
    <w:rsid w:val="00CB53BF"/>
    <w:rsid w:val="00CD2531"/>
    <w:rsid w:val="00D35197"/>
    <w:rsid w:val="00D51FDF"/>
    <w:rsid w:val="00DC05F8"/>
    <w:rsid w:val="00E24DCC"/>
    <w:rsid w:val="00F50B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79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2014"/>
    <w:pPr>
      <w:ind w:left="720"/>
      <w:contextualSpacing/>
    </w:pPr>
  </w:style>
  <w:style w:type="paragraph" w:styleId="Koptekst">
    <w:name w:val="header"/>
    <w:basedOn w:val="Standaard"/>
    <w:link w:val="KoptekstChar"/>
    <w:uiPriority w:val="99"/>
    <w:unhideWhenUsed/>
    <w:rsid w:val="00C45C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5C8C"/>
  </w:style>
  <w:style w:type="paragraph" w:styleId="Voettekst">
    <w:name w:val="footer"/>
    <w:basedOn w:val="Standaard"/>
    <w:link w:val="VoettekstChar"/>
    <w:uiPriority w:val="99"/>
    <w:semiHidden/>
    <w:unhideWhenUsed/>
    <w:rsid w:val="00C45C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45C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653</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GERHARDS</dc:creator>
  <cp:keywords/>
  <dc:description/>
  <cp:lastModifiedBy>HANS GERHARDS</cp:lastModifiedBy>
  <cp:revision>10</cp:revision>
  <cp:lastPrinted>2014-03-20T14:40:00Z</cp:lastPrinted>
  <dcterms:created xsi:type="dcterms:W3CDTF">2014-03-20T10:04:00Z</dcterms:created>
  <dcterms:modified xsi:type="dcterms:W3CDTF">2014-03-20T14:57:00Z</dcterms:modified>
</cp:coreProperties>
</file>