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A" w:rsidRPr="00FC1869" w:rsidRDefault="00FC1869" w:rsidP="00FC1869">
      <w:pPr>
        <w:spacing w:after="0"/>
        <w:rPr>
          <w:sz w:val="24"/>
          <w:szCs w:val="24"/>
        </w:rPr>
      </w:pPr>
      <w:proofErr w:type="spellStart"/>
      <w:r w:rsidRPr="00FC1869">
        <w:rPr>
          <w:sz w:val="24"/>
          <w:szCs w:val="24"/>
        </w:rPr>
        <w:t>JAwoord</w:t>
      </w:r>
      <w:proofErr w:type="spellEnd"/>
      <w:r w:rsidRPr="00FC1869">
        <w:rPr>
          <w:sz w:val="24"/>
          <w:szCs w:val="24"/>
        </w:rPr>
        <w:t xml:space="preserve"> in het Zweeds</w:t>
      </w: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bookmarkStart w:id="0" w:name="_GoBack"/>
      <w:r w:rsidRPr="00FC1869">
        <w:rPr>
          <w:rFonts w:eastAsia="Times New Roman" w:cs="Times New Roman"/>
          <w:sz w:val="28"/>
          <w:szCs w:val="28"/>
          <w:lang w:eastAsia="nl-NL"/>
        </w:rPr>
        <w:t xml:space="preserve">Ni har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förklarat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ni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ingå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äktenskap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med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. </w:t>
      </w:r>
      <w:bookmarkEnd w:id="0"/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du N.N. ta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denna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denne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N.N.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din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hustru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>/man? (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Svar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: Ja.) </w:t>
      </w: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du N.N. ta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denna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denne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N.N.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din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hustru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>/man? (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Svar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: Ja.) Jag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förklarar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er nu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för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äkta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8"/>
          <w:szCs w:val="28"/>
          <w:lang w:eastAsia="nl-NL"/>
        </w:rPr>
        <w:t>makar</w:t>
      </w:r>
      <w:proofErr w:type="spellEnd"/>
      <w:r w:rsidRPr="00FC1869">
        <w:rPr>
          <w:rFonts w:eastAsia="Times New Roman" w:cs="Times New Roman"/>
          <w:sz w:val="28"/>
          <w:szCs w:val="28"/>
          <w:lang w:eastAsia="nl-NL"/>
        </w:rPr>
        <w:t>.</w:t>
      </w:r>
    </w:p>
    <w:p w:rsidR="00FC1869" w:rsidRPr="00FC1869" w:rsidRDefault="00FC1869" w:rsidP="00FC1869">
      <w:pPr>
        <w:spacing w:after="0"/>
        <w:rPr>
          <w:sz w:val="24"/>
          <w:szCs w:val="24"/>
          <w:lang w:val="en-US"/>
        </w:rPr>
      </w:pPr>
    </w:p>
    <w:p w:rsidR="00300456" w:rsidRDefault="00300456" w:rsidP="00FC1869">
      <w:pPr>
        <w:spacing w:after="0"/>
        <w:rPr>
          <w:sz w:val="24"/>
          <w:szCs w:val="24"/>
        </w:rPr>
      </w:pPr>
      <w:r>
        <w:rPr>
          <w:sz w:val="24"/>
          <w:szCs w:val="24"/>
        </w:rPr>
        <w:t>Waar N.N. staat de naam invullen</w:t>
      </w:r>
    </w:p>
    <w:p w:rsidR="00300456" w:rsidRDefault="00300456" w:rsidP="00FC186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Denna</w:t>
      </w:r>
      <w:proofErr w:type="spellEnd"/>
      <w:r>
        <w:rPr>
          <w:sz w:val="24"/>
          <w:szCs w:val="24"/>
        </w:rPr>
        <w:t xml:space="preserve"> is echtgenote, </w:t>
      </w:r>
      <w:proofErr w:type="spellStart"/>
      <w:r>
        <w:rPr>
          <w:sz w:val="24"/>
          <w:szCs w:val="24"/>
        </w:rPr>
        <w:t>hustru</w:t>
      </w:r>
      <w:proofErr w:type="spellEnd"/>
      <w:r>
        <w:rPr>
          <w:sz w:val="24"/>
          <w:szCs w:val="24"/>
        </w:rPr>
        <w:t xml:space="preserve"> is vrouw</w:t>
      </w:r>
    </w:p>
    <w:p w:rsidR="00300456" w:rsidRDefault="00300456" w:rsidP="00FC186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Denne</w:t>
      </w:r>
      <w:proofErr w:type="spellEnd"/>
      <w:r>
        <w:rPr>
          <w:sz w:val="24"/>
          <w:szCs w:val="24"/>
        </w:rPr>
        <w:t xml:space="preserve"> is echtgenoot, man is man</w:t>
      </w:r>
    </w:p>
    <w:p w:rsidR="00FC1869" w:rsidRPr="00FC1869" w:rsidRDefault="00FC1869" w:rsidP="00FC1869">
      <w:pPr>
        <w:spacing w:after="0"/>
        <w:rPr>
          <w:sz w:val="24"/>
          <w:szCs w:val="24"/>
        </w:rPr>
      </w:pPr>
      <w:r w:rsidRPr="00FC1869">
        <w:rPr>
          <w:sz w:val="24"/>
          <w:szCs w:val="24"/>
        </w:rPr>
        <w:t>Ü is u als in vuur</w:t>
      </w:r>
    </w:p>
    <w:p w:rsidR="00FC1869" w:rsidRPr="00FC1869" w:rsidRDefault="00FC1869" w:rsidP="00FC1869">
      <w:pPr>
        <w:spacing w:after="0"/>
        <w:rPr>
          <w:sz w:val="24"/>
          <w:szCs w:val="24"/>
        </w:rPr>
      </w:pPr>
      <w:r w:rsidRPr="00FC1869">
        <w:rPr>
          <w:sz w:val="24"/>
          <w:szCs w:val="24"/>
        </w:rPr>
        <w:t xml:space="preserve">Ö is </w:t>
      </w:r>
      <w:proofErr w:type="spellStart"/>
      <w:r w:rsidRPr="00FC1869">
        <w:rPr>
          <w:sz w:val="24"/>
          <w:szCs w:val="24"/>
        </w:rPr>
        <w:t>eur</w:t>
      </w:r>
      <w:proofErr w:type="spellEnd"/>
      <w:r w:rsidRPr="00FC1869">
        <w:rPr>
          <w:sz w:val="24"/>
          <w:szCs w:val="24"/>
        </w:rPr>
        <w:t xml:space="preserve"> als in deur</w:t>
      </w:r>
    </w:p>
    <w:p w:rsidR="00FC1869" w:rsidRPr="00FC1869" w:rsidRDefault="00FC1869" w:rsidP="00FC1869">
      <w:pPr>
        <w:spacing w:after="0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I</w:t>
      </w:r>
      <w:r w:rsidRPr="00FC1869">
        <w:rPr>
          <w:rFonts w:eastAsia="Times New Roman" w:cs="Times New Roman"/>
          <w:sz w:val="24"/>
          <w:szCs w:val="24"/>
          <w:lang w:eastAsia="nl-NL"/>
        </w:rPr>
        <w:t>ngå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is in</w:t>
      </w: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makar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=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ekta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makar</w:t>
      </w:r>
      <w:proofErr w:type="spellEnd"/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  <w:r w:rsidRPr="00FC1869">
        <w:rPr>
          <w:sz w:val="24"/>
          <w:szCs w:val="24"/>
        </w:rPr>
        <w:t>De lange versie</w:t>
      </w: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C1869">
        <w:rPr>
          <w:rFonts w:eastAsia="Times New Roman" w:cs="Times New Roman"/>
          <w:sz w:val="24"/>
          <w:szCs w:val="24"/>
          <w:lang w:eastAsia="nl-NL"/>
        </w:rPr>
        <w:t xml:space="preserve">Den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långa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versionen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Stockholms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Stadshus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: </w:t>
      </w: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FC1869">
        <w:rPr>
          <w:rFonts w:eastAsia="Times New Roman" w:cs="Times New Roman"/>
          <w:sz w:val="24"/>
          <w:szCs w:val="24"/>
          <w:lang w:eastAsia="nl-NL"/>
        </w:rPr>
        <w:t xml:space="preserve">Ni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ingå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äktenskap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med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Äktenskapet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bygger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på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kärlek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tillit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Genom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ingå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äktenskap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lovar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respektera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stötta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 Som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makar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två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självständiga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individer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som kan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hämta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styrka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ur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er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gemenskap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Eftersom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ni har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förklarat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ingå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äktenskap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med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frågar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jag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: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du N.N. ta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denna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denne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N.N.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din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hustru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/man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älska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henne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honom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nöd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lust? (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Svar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: Ja.) </w:t>
      </w: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C1869" w:rsidRPr="00FC1869" w:rsidRDefault="00FC1869" w:rsidP="00FC186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du N.N. ta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denna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denne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N.N.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din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hustru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/man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älska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henne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>/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honom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nöd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lust? (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Svar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: Ja.) (Paret kan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växla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ringar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.) Jag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förklarar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er nu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för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äkta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makar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När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ni nu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går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ut 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livet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åter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vardagen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så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minns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den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vilja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gemenskap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, den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kärlek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till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den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aktning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för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varandra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som ni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känt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denna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stund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och som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lett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er hit. (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Texten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författad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av Per Anders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Fogelström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.)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Låt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mig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önska</w:t>
      </w:r>
      <w:proofErr w:type="spellEnd"/>
      <w:r w:rsidRPr="00FC1869">
        <w:rPr>
          <w:rFonts w:eastAsia="Times New Roman" w:cs="Times New Roman"/>
          <w:sz w:val="24"/>
          <w:szCs w:val="24"/>
          <w:lang w:eastAsia="nl-NL"/>
        </w:rPr>
        <w:t xml:space="preserve"> er </w:t>
      </w:r>
      <w:proofErr w:type="spellStart"/>
      <w:r w:rsidRPr="00FC1869">
        <w:rPr>
          <w:rFonts w:eastAsia="Times New Roman" w:cs="Times New Roman"/>
          <w:sz w:val="24"/>
          <w:szCs w:val="24"/>
          <w:lang w:eastAsia="nl-NL"/>
        </w:rPr>
        <w:t>lyc</w:t>
      </w:r>
      <w:r>
        <w:rPr>
          <w:rFonts w:eastAsia="Times New Roman" w:cs="Times New Roman"/>
          <w:sz w:val="24"/>
          <w:szCs w:val="24"/>
          <w:lang w:eastAsia="nl-NL"/>
        </w:rPr>
        <w:t>ka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och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välgång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ert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äktenskap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p w:rsidR="00FC1869" w:rsidRPr="00FC1869" w:rsidRDefault="00FC1869" w:rsidP="00FC1869">
      <w:pPr>
        <w:spacing w:after="0"/>
        <w:rPr>
          <w:sz w:val="24"/>
          <w:szCs w:val="24"/>
        </w:rPr>
      </w:pPr>
      <w:r w:rsidRPr="00FC1869">
        <w:rPr>
          <w:sz w:val="24"/>
          <w:szCs w:val="24"/>
        </w:rPr>
        <w:t xml:space="preserve">Bron: </w:t>
      </w:r>
      <w:hyperlink r:id="rId5" w:history="1">
        <w:r w:rsidRPr="00FC1869">
          <w:rPr>
            <w:rStyle w:val="Hyperlink"/>
            <w:color w:val="auto"/>
            <w:sz w:val="24"/>
            <w:szCs w:val="24"/>
          </w:rPr>
          <w:t>http://www.brollopsguiden.se/vigsel/vigselceremonin/227</w:t>
        </w:r>
      </w:hyperlink>
    </w:p>
    <w:p w:rsidR="00FC1869" w:rsidRPr="00FC1869" w:rsidRDefault="00FC1869" w:rsidP="00FC1869">
      <w:pPr>
        <w:spacing w:after="0"/>
        <w:rPr>
          <w:sz w:val="24"/>
          <w:szCs w:val="24"/>
        </w:rPr>
      </w:pPr>
    </w:p>
    <w:sectPr w:rsidR="00FC1869" w:rsidRPr="00FC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9"/>
    <w:rsid w:val="00300456"/>
    <w:rsid w:val="00CE64EA"/>
    <w:rsid w:val="00DF3CAA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ll">
    <w:name w:val="null"/>
    <w:basedOn w:val="Standaardalinea-lettertype"/>
    <w:rsid w:val="00FC1869"/>
  </w:style>
  <w:style w:type="character" w:styleId="Hyperlink">
    <w:name w:val="Hyperlink"/>
    <w:basedOn w:val="Standaardalinea-lettertype"/>
    <w:uiPriority w:val="99"/>
    <w:unhideWhenUsed/>
    <w:rsid w:val="00FC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ll">
    <w:name w:val="null"/>
    <w:basedOn w:val="Standaardalinea-lettertype"/>
    <w:rsid w:val="00FC1869"/>
  </w:style>
  <w:style w:type="character" w:styleId="Hyperlink">
    <w:name w:val="Hyperlink"/>
    <w:basedOn w:val="Standaardalinea-lettertype"/>
    <w:uiPriority w:val="99"/>
    <w:unhideWhenUsed/>
    <w:rsid w:val="00FC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0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2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2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1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7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42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20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27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4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46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70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9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llopsguiden.se/vigsel/vigselceremonin/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2014-07-06T09:09:00Z</dcterms:created>
  <dcterms:modified xsi:type="dcterms:W3CDTF">2014-07-06T13:59:00Z</dcterms:modified>
</cp:coreProperties>
</file>